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AC" w:rsidRDefault="006D2B37" w:rsidP="006D2B37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897D91" wp14:editId="09A309E2">
            <wp:simplePos x="0" y="0"/>
            <wp:positionH relativeFrom="margin">
              <wp:posOffset>2910840</wp:posOffset>
            </wp:positionH>
            <wp:positionV relativeFrom="margin">
              <wp:posOffset>74295</wp:posOffset>
            </wp:positionV>
            <wp:extent cx="2847975" cy="540385"/>
            <wp:effectExtent l="0" t="0" r="952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tal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7"/>
                    <a:stretch/>
                  </pic:blipFill>
                  <pic:spPr bwMode="auto">
                    <a:xfrm>
                      <a:off x="0" y="0"/>
                      <a:ext cx="2847975" cy="54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7BC">
        <w:t xml:space="preserve">Willkommen im </w:t>
      </w:r>
      <w:proofErr w:type="spellStart"/>
      <w:r w:rsidR="000A65AC">
        <w:t>Krypto</w:t>
      </w:r>
      <w:proofErr w:type="spellEnd"/>
      <w:r w:rsidR="000A65AC">
        <w:t>-</w:t>
      </w:r>
      <w:r w:rsidR="009507BC">
        <w:t>Team</w:t>
      </w:r>
    </w:p>
    <w:p w:rsidR="009507BC" w:rsidRPr="009507BC" w:rsidRDefault="009507BC" w:rsidP="004F57D8">
      <w:pPr>
        <w:jc w:val="both"/>
      </w:pPr>
      <w:r>
        <w:t xml:space="preserve">Durch die Bearbeitung der </w:t>
      </w:r>
      <w:r w:rsidR="000A65AC">
        <w:t xml:space="preserve">Texte und </w:t>
      </w:r>
      <w:r>
        <w:t xml:space="preserve">Aufgaben werdet </w:t>
      </w:r>
      <w:r w:rsidR="003508F0">
        <w:t>i</w:t>
      </w:r>
      <w:r>
        <w:t xml:space="preserve">hr zu Spezialisten in der </w:t>
      </w:r>
      <w:proofErr w:type="spellStart"/>
      <w:r>
        <w:t>Ver</w:t>
      </w:r>
      <w:proofErr w:type="spellEnd"/>
      <w:r>
        <w:t xml:space="preserve">- und Entschlüsseln von Nachrichten. </w:t>
      </w:r>
      <w:r w:rsidR="000B55FC">
        <w:t>Eure neuen</w:t>
      </w:r>
      <w:r>
        <w:t xml:space="preserve"> Fähigkeiten präsentiert </w:t>
      </w:r>
      <w:r w:rsidR="003508F0">
        <w:t>i</w:t>
      </w:r>
      <w:r w:rsidR="000B55FC">
        <w:t>hr als</w:t>
      </w:r>
      <w:r>
        <w:t xml:space="preserve"> Team in einer maximal 15-minütigen </w:t>
      </w:r>
      <w:r w:rsidRPr="000A65AC">
        <w:t>Show</w:t>
      </w:r>
      <w:r>
        <w:t xml:space="preserve"> mit Unterstützung eines Präsentationsprogramms.</w:t>
      </w:r>
    </w:p>
    <w:p w:rsidR="0028400B" w:rsidRDefault="0028400B" w:rsidP="00C80970">
      <w:pPr>
        <w:pStyle w:val="berschrift1"/>
      </w:pPr>
    </w:p>
    <w:p w:rsidR="003E739E" w:rsidRDefault="00EA288C" w:rsidP="00C80970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21FD7F" wp14:editId="5A06E114">
            <wp:simplePos x="0" y="0"/>
            <wp:positionH relativeFrom="column">
              <wp:posOffset>5025390</wp:posOffset>
            </wp:positionH>
            <wp:positionV relativeFrom="paragraph">
              <wp:posOffset>335915</wp:posOffset>
            </wp:positionV>
            <wp:extent cx="730885" cy="6477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-at-work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8F0">
        <w:t>Arbeitsprinzip des Teams</w:t>
      </w:r>
    </w:p>
    <w:p w:rsidR="003508F0" w:rsidRDefault="002C68F8" w:rsidP="0028400B">
      <w:pPr>
        <w:pStyle w:val="Listenabsatz"/>
        <w:numPr>
          <w:ilvl w:val="0"/>
          <w:numId w:val="15"/>
        </w:numPr>
        <w:ind w:left="360"/>
        <w:jc w:val="both"/>
      </w:pPr>
      <w:r>
        <w:t xml:space="preserve">Jedes Teammitglied </w:t>
      </w:r>
      <w:r w:rsidR="003508F0">
        <w:t>schaut</w:t>
      </w:r>
      <w:r>
        <w:t xml:space="preserve"> sich ein </w:t>
      </w:r>
      <w:r w:rsidR="003508F0">
        <w:t xml:space="preserve">Verschlüsselungsverfahren </w:t>
      </w:r>
      <w:r>
        <w:t>g</w:t>
      </w:r>
      <w:r w:rsidR="000A65AC">
        <w:t>enauer an</w:t>
      </w:r>
      <w:r w:rsidR="003508F0">
        <w:t xml:space="preserve"> und bearbeitet die Aufgaben</w:t>
      </w:r>
      <w:r w:rsidR="000A65AC">
        <w:t xml:space="preserve">. </w:t>
      </w:r>
      <w:r w:rsidR="003508F0">
        <w:t xml:space="preserve">Die Lösungen erhältst du vom Lehrer. </w:t>
      </w:r>
      <w:r w:rsidR="00EA288C">
        <w:t xml:space="preserve">Das </w:t>
      </w:r>
      <w:proofErr w:type="spellStart"/>
      <w:r w:rsidR="00EA288C">
        <w:t>Caesarverfahren</w:t>
      </w:r>
      <w:proofErr w:type="spellEnd"/>
      <w:r w:rsidR="00EA288C">
        <w:t xml:space="preserve"> muss von einem Teammitglied bearbeitet werden.</w:t>
      </w:r>
    </w:p>
    <w:p w:rsidR="003508F0" w:rsidRPr="003508F0" w:rsidRDefault="003508F0" w:rsidP="0028400B">
      <w:pPr>
        <w:pStyle w:val="Listenabsatz"/>
        <w:ind w:left="360"/>
        <w:jc w:val="both"/>
      </w:pPr>
      <w:r>
        <w:t>Material: Arbeitsblätter im O</w:t>
      </w:r>
      <w:r w:rsidRPr="003508F0">
        <w:t xml:space="preserve">rdner </w:t>
      </w:r>
      <w:proofErr w:type="spellStart"/>
      <w:r w:rsidRPr="003508F0">
        <w:rPr>
          <w:rFonts w:ascii="Courier New" w:hAnsi="Courier New" w:cs="Courier New"/>
          <w:sz w:val="24"/>
        </w:rPr>
        <w:t>Krypto</w:t>
      </w:r>
      <w:proofErr w:type="spellEnd"/>
      <w:r w:rsidRPr="003508F0">
        <w:t xml:space="preserve">. </w:t>
      </w:r>
    </w:p>
    <w:p w:rsidR="003508F0" w:rsidRDefault="003508F0" w:rsidP="0028400B">
      <w:pPr>
        <w:pStyle w:val="Listenabsatz"/>
        <w:numPr>
          <w:ilvl w:val="0"/>
          <w:numId w:val="15"/>
        </w:numPr>
        <w:ind w:left="360"/>
        <w:jc w:val="both"/>
      </w:pPr>
      <w:r>
        <w:t xml:space="preserve">Denke dir ein bis zwei weitere Bespiele für dein Verfahren aus und teste diese. </w:t>
      </w:r>
    </w:p>
    <w:p w:rsidR="003508F0" w:rsidRPr="003E739E" w:rsidRDefault="003508F0" w:rsidP="0028400B">
      <w:pPr>
        <w:pStyle w:val="Listenabsatz"/>
        <w:numPr>
          <w:ilvl w:val="0"/>
          <w:numId w:val="15"/>
        </w:numPr>
        <w:ind w:left="360"/>
        <w:jc w:val="both"/>
      </w:pPr>
      <w:r>
        <w:t>Recherchie</w:t>
      </w:r>
      <w:r w:rsidR="0028400B">
        <w:t xml:space="preserve">re </w:t>
      </w:r>
      <w:r>
        <w:t xml:space="preserve">im Web, wie man Office-Dateien verschlüsseln kann. </w:t>
      </w:r>
    </w:p>
    <w:p w:rsidR="003508F0" w:rsidRDefault="003508F0" w:rsidP="0028400B">
      <w:pPr>
        <w:pStyle w:val="Listenabsatz"/>
        <w:numPr>
          <w:ilvl w:val="0"/>
          <w:numId w:val="15"/>
        </w:numPr>
        <w:ind w:left="360"/>
        <w:jc w:val="both"/>
      </w:pPr>
      <w:r>
        <w:t>Erläutert Euch die V</w:t>
      </w:r>
      <w:bookmarkStart w:id="0" w:name="_GoBack"/>
      <w:bookmarkEnd w:id="0"/>
      <w:r>
        <w:t>erfahren gegenseitig, löst die A</w:t>
      </w:r>
      <w:r w:rsidR="000A65AC">
        <w:t>ufgaben</w:t>
      </w:r>
      <w:r>
        <w:t xml:space="preserve"> der anderen und vergleicht die Rechercheergebnisse</w:t>
      </w:r>
      <w:r w:rsidR="002C68F8">
        <w:t xml:space="preserve">. </w:t>
      </w:r>
    </w:p>
    <w:p w:rsidR="003508F0" w:rsidRDefault="003508F0" w:rsidP="0028400B">
      <w:pPr>
        <w:pStyle w:val="Listenabsatz"/>
        <w:numPr>
          <w:ilvl w:val="0"/>
          <w:numId w:val="15"/>
        </w:numPr>
        <w:ind w:left="360"/>
        <w:jc w:val="both"/>
      </w:pPr>
      <w:r>
        <w:t xml:space="preserve">Bereitet als Team die Show </w:t>
      </w:r>
      <w:r w:rsidR="0028400B">
        <w:t xml:space="preserve">mit der Präsentation </w:t>
      </w:r>
      <w:r>
        <w:t>vor.</w:t>
      </w:r>
    </w:p>
    <w:p w:rsidR="0028400B" w:rsidRDefault="0028400B" w:rsidP="004F57D8">
      <w:pPr>
        <w:pStyle w:val="berschrift1"/>
        <w:jc w:val="both"/>
      </w:pPr>
    </w:p>
    <w:p w:rsidR="00C80970" w:rsidRDefault="0028400B" w:rsidP="004F57D8">
      <w:pPr>
        <w:pStyle w:val="berschrift1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F61CAE" wp14:editId="39B72E1B">
            <wp:simplePos x="0" y="0"/>
            <wp:positionH relativeFrom="column">
              <wp:posOffset>4949190</wp:posOffset>
            </wp:positionH>
            <wp:positionV relativeFrom="paragraph">
              <wp:posOffset>63500</wp:posOffset>
            </wp:positionV>
            <wp:extent cx="809625" cy="809625"/>
            <wp:effectExtent l="0" t="0" r="9525" b="952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time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7BC">
        <w:t xml:space="preserve">Die </w:t>
      </w:r>
      <w:r w:rsidR="007B504B">
        <w:t>15-Minuten-</w:t>
      </w:r>
      <w:r w:rsidR="009507BC">
        <w:t>Show</w:t>
      </w:r>
    </w:p>
    <w:p w:rsidR="001D6BC3" w:rsidRDefault="002C68F8" w:rsidP="00C80970">
      <w:pPr>
        <w:jc w:val="both"/>
      </w:pPr>
      <w:r>
        <w:t xml:space="preserve">In </w:t>
      </w:r>
      <w:r w:rsidR="003508F0">
        <w:t>die</w:t>
      </w:r>
      <w:r w:rsidR="009507BC">
        <w:t xml:space="preserve"> Show </w:t>
      </w:r>
      <w:r>
        <w:t xml:space="preserve">steigt </w:t>
      </w:r>
      <w:r w:rsidR="003508F0">
        <w:t>i</w:t>
      </w:r>
      <w:r>
        <w:t>hr mit</w:t>
      </w:r>
      <w:r w:rsidR="009507BC">
        <w:t xml:space="preserve"> </w:t>
      </w:r>
      <w:r w:rsidR="002F710B">
        <w:t>eine</w:t>
      </w:r>
      <w:r w:rsidR="000B55FC">
        <w:t>r</w:t>
      </w:r>
      <w:r w:rsidR="002F710B">
        <w:t xml:space="preserve"> faszinierende</w:t>
      </w:r>
      <w:r w:rsidR="000B55FC">
        <w:t>n</w:t>
      </w:r>
      <w:r>
        <w:t xml:space="preserve"> oder verblüffenden</w:t>
      </w:r>
      <w:r w:rsidR="009507BC">
        <w:t xml:space="preserve"> Verschlüsselung </w:t>
      </w:r>
      <w:r>
        <w:t>ein</w:t>
      </w:r>
      <w:r w:rsidR="000B55FC">
        <w:t xml:space="preserve">. </w:t>
      </w:r>
      <w:r w:rsidR="009507BC">
        <w:t xml:space="preserve">Stellt </w:t>
      </w:r>
      <w:r w:rsidR="000B55FC">
        <w:t xml:space="preserve">anschließend mit Hilfe einer </w:t>
      </w:r>
      <w:r>
        <w:t xml:space="preserve">Präsentation </w:t>
      </w:r>
      <w:r w:rsidR="007B504B">
        <w:t>ein</w:t>
      </w:r>
      <w:r w:rsidR="009507BC">
        <w:t xml:space="preserve"> bis </w:t>
      </w:r>
      <w:r w:rsidR="007B504B">
        <w:t>zwei</w:t>
      </w:r>
      <w:r w:rsidR="009507BC">
        <w:t xml:space="preserve"> </w:t>
      </w:r>
      <w:r w:rsidR="007B504B">
        <w:t xml:space="preserve">weitere </w:t>
      </w:r>
      <w:r w:rsidR="000B55FC">
        <w:t>Verschlüsselungsv</w:t>
      </w:r>
      <w:r w:rsidR="009507BC">
        <w:t xml:space="preserve">erfahren </w:t>
      </w:r>
      <w:r w:rsidR="000B55FC">
        <w:t xml:space="preserve">so </w:t>
      </w:r>
      <w:r w:rsidR="009507BC">
        <w:t>vor</w:t>
      </w:r>
      <w:r w:rsidR="000B55FC">
        <w:t xml:space="preserve">, dass </w:t>
      </w:r>
      <w:r w:rsidR="007B504B">
        <w:t>eure</w:t>
      </w:r>
      <w:r w:rsidR="000B55FC">
        <w:t xml:space="preserve"> Mitschüler mitmachen können</w:t>
      </w:r>
      <w:r w:rsidR="009507BC">
        <w:t xml:space="preserve">. </w:t>
      </w:r>
      <w:r w:rsidR="000B55FC">
        <w:t>Beende</w:t>
      </w:r>
      <w:r w:rsidR="007B504B">
        <w:t xml:space="preserve">t die Show mit der Anwendung der Verschlüsselung auf Office-Dateien. </w:t>
      </w:r>
    </w:p>
    <w:p w:rsidR="001D6BC3" w:rsidRDefault="001D6BC3" w:rsidP="00C80970">
      <w:pPr>
        <w:jc w:val="both"/>
      </w:pPr>
    </w:p>
    <w:sectPr w:rsidR="001D6BC3" w:rsidSect="0037159F">
      <w:headerReference w:type="default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22" w:rsidRDefault="00E04B22">
      <w:r>
        <w:separator/>
      </w:r>
    </w:p>
  </w:endnote>
  <w:endnote w:type="continuationSeparator" w:id="0">
    <w:p w:rsidR="00E04B22" w:rsidRDefault="00E0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363E34" w:rsidRDefault="00363E34" w:rsidP="00363E34">
    <w:pPr>
      <w:pStyle w:val="Fuzeile"/>
      <w:pBdr>
        <w:top w:val="single" w:sz="4" w:space="1" w:color="auto"/>
      </w:pBdr>
      <w:jc w:val="center"/>
      <w:rPr>
        <w:rFonts w:cs="Arial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2CEE9F7" wp14:editId="56F267BE">
          <wp:simplePos x="0" y="0"/>
          <wp:positionH relativeFrom="column">
            <wp:posOffset>5244465</wp:posOffset>
          </wp:positionH>
          <wp:positionV relativeFrom="paragraph">
            <wp:posOffset>28575</wp:posOffset>
          </wp:positionV>
          <wp:extent cx="514350" cy="17970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66D">
      <w:rPr>
        <w:rFonts w:cs="Arial"/>
        <w:sz w:val="16"/>
        <w:szCs w:val="16"/>
      </w:rPr>
      <w:t>CC BY</w:t>
    </w:r>
    <w:r>
      <w:rPr>
        <w:rFonts w:cs="Arial"/>
        <w:sz w:val="16"/>
        <w:szCs w:val="16"/>
      </w:rPr>
      <w:t>-NC</w:t>
    </w:r>
    <w:r w:rsidRPr="00AC266D">
      <w:rPr>
        <w:rFonts w:cs="Arial"/>
        <w:sz w:val="16"/>
        <w:szCs w:val="16"/>
      </w:rPr>
      <w:t xml:space="preserve">-SA 3.0 DE T. Hempel · Version vom </w:t>
    </w:r>
    <w:r w:rsidRPr="00AC266D">
      <w:rPr>
        <w:rFonts w:cs="Arial"/>
        <w:sz w:val="16"/>
        <w:szCs w:val="16"/>
      </w:rPr>
      <w:fldChar w:fldCharType="begin"/>
    </w:r>
    <w:r w:rsidRPr="00AC266D">
      <w:rPr>
        <w:rFonts w:cs="Arial"/>
        <w:sz w:val="16"/>
        <w:szCs w:val="16"/>
      </w:rPr>
      <w:instrText xml:space="preserve"> SAVEDATE  \@ "dd.MM.yyyy"  \* MERGEFORMAT </w:instrText>
    </w:r>
    <w:r w:rsidRPr="00AC266D">
      <w:rPr>
        <w:rFonts w:cs="Arial"/>
        <w:sz w:val="16"/>
        <w:szCs w:val="16"/>
      </w:rPr>
      <w:fldChar w:fldCharType="separate"/>
    </w:r>
    <w:r w:rsidR="00EA288C">
      <w:rPr>
        <w:rFonts w:cs="Arial"/>
        <w:noProof/>
        <w:sz w:val="16"/>
        <w:szCs w:val="16"/>
      </w:rPr>
      <w:t>05.11.2017</w:t>
    </w:r>
    <w:r w:rsidRPr="00AC266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22" w:rsidRDefault="00E04B22">
      <w:r>
        <w:separator/>
      </w:r>
    </w:p>
  </w:footnote>
  <w:footnote w:type="continuationSeparator" w:id="0">
    <w:p w:rsidR="00E04B22" w:rsidRDefault="00E0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0A65AC">
          <w:pPr>
            <w:pStyle w:val="Kopfzeile"/>
            <w:tabs>
              <w:tab w:val="clear" w:pos="4536"/>
              <w:tab w:val="clear" w:pos="9072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0E8C071E" wp14:editId="2CF9B62F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794825" w:rsidP="000A65AC">
          <w:pPr>
            <w:pStyle w:val="Kopfzeile"/>
            <w:tabs>
              <w:tab w:val="clear" w:pos="4536"/>
              <w:tab w:val="clear" w:pos="9072"/>
            </w:tabs>
            <w:spacing w:after="120" w:line="240" w:lineRule="auto"/>
            <w:rPr>
              <w:b/>
              <w:sz w:val="32"/>
              <w:szCs w:val="32"/>
            </w:rPr>
          </w:pPr>
          <w:r w:rsidRPr="00794825">
            <w:rPr>
              <w:b/>
              <w:sz w:val="32"/>
              <w:szCs w:val="32"/>
            </w:rPr>
            <w:t>Daten zuverlässig und korrekt übertragen</w:t>
          </w:r>
        </w:p>
        <w:p w:rsidR="00562BB8" w:rsidRPr="0037159F" w:rsidRDefault="00562BB8" w:rsidP="000A65AC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line="240" w:lineRule="auto"/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Pr="00630410" w:rsidRDefault="00562BB8">
    <w:pPr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2C912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F24B03"/>
    <w:multiLevelType w:val="hybridMultilevel"/>
    <w:tmpl w:val="EED4B93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B63A96"/>
    <w:multiLevelType w:val="hybridMultilevel"/>
    <w:tmpl w:val="B184C278"/>
    <w:lvl w:ilvl="0" w:tplc="36CE0D88">
      <w:start w:val="1"/>
      <w:numFmt w:val="decimal"/>
      <w:pStyle w:val="Autrag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FB033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6A97E1B"/>
    <w:multiLevelType w:val="hybridMultilevel"/>
    <w:tmpl w:val="E960B7BC"/>
    <w:lvl w:ilvl="0" w:tplc="2E9C88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97BA9"/>
    <w:multiLevelType w:val="hybridMultilevel"/>
    <w:tmpl w:val="997EEE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7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70"/>
    <w:rsid w:val="0004404A"/>
    <w:rsid w:val="00046467"/>
    <w:rsid w:val="000A65AC"/>
    <w:rsid w:val="000B55FC"/>
    <w:rsid w:val="00113184"/>
    <w:rsid w:val="001570DA"/>
    <w:rsid w:val="001D6BC3"/>
    <w:rsid w:val="001E359A"/>
    <w:rsid w:val="002245D1"/>
    <w:rsid w:val="0028400B"/>
    <w:rsid w:val="002C68F8"/>
    <w:rsid w:val="002F710B"/>
    <w:rsid w:val="003437A2"/>
    <w:rsid w:val="003508F0"/>
    <w:rsid w:val="00363E34"/>
    <w:rsid w:val="0037159F"/>
    <w:rsid w:val="003771C9"/>
    <w:rsid w:val="003B205A"/>
    <w:rsid w:val="003E739E"/>
    <w:rsid w:val="003F1514"/>
    <w:rsid w:val="004513C0"/>
    <w:rsid w:val="004F57D8"/>
    <w:rsid w:val="00517F4B"/>
    <w:rsid w:val="005520D9"/>
    <w:rsid w:val="00562BB8"/>
    <w:rsid w:val="00581A0C"/>
    <w:rsid w:val="005A39A7"/>
    <w:rsid w:val="006010AB"/>
    <w:rsid w:val="00630410"/>
    <w:rsid w:val="00640AE6"/>
    <w:rsid w:val="00652A16"/>
    <w:rsid w:val="00664D6E"/>
    <w:rsid w:val="0068724E"/>
    <w:rsid w:val="006906CA"/>
    <w:rsid w:val="006B7062"/>
    <w:rsid w:val="006D2B37"/>
    <w:rsid w:val="006D6F6A"/>
    <w:rsid w:val="00753B6A"/>
    <w:rsid w:val="00771E1E"/>
    <w:rsid w:val="00794825"/>
    <w:rsid w:val="007B172F"/>
    <w:rsid w:val="007B504B"/>
    <w:rsid w:val="0082423C"/>
    <w:rsid w:val="008D305F"/>
    <w:rsid w:val="00923EB5"/>
    <w:rsid w:val="009507BC"/>
    <w:rsid w:val="00961664"/>
    <w:rsid w:val="009776B5"/>
    <w:rsid w:val="009D71E8"/>
    <w:rsid w:val="009E7007"/>
    <w:rsid w:val="00A10445"/>
    <w:rsid w:val="00A22A90"/>
    <w:rsid w:val="00A546FF"/>
    <w:rsid w:val="00A9436B"/>
    <w:rsid w:val="00B17402"/>
    <w:rsid w:val="00B9508C"/>
    <w:rsid w:val="00C40DEE"/>
    <w:rsid w:val="00C55C67"/>
    <w:rsid w:val="00C80970"/>
    <w:rsid w:val="00CB5531"/>
    <w:rsid w:val="00CF2A05"/>
    <w:rsid w:val="00DE3FFB"/>
    <w:rsid w:val="00E04B22"/>
    <w:rsid w:val="00E6584E"/>
    <w:rsid w:val="00E922B7"/>
    <w:rsid w:val="00EA288C"/>
    <w:rsid w:val="00EC1DEC"/>
    <w:rsid w:val="00EE3DC0"/>
    <w:rsid w:val="00F21C66"/>
    <w:rsid w:val="00F26F5D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A65AC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A65AC"/>
    <w:pPr>
      <w:keepNext/>
      <w:spacing w:before="12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63E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3E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09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1DEC"/>
    <w:pPr>
      <w:ind w:left="720"/>
      <w:contextualSpacing/>
    </w:pPr>
  </w:style>
  <w:style w:type="paragraph" w:customStyle="1" w:styleId="Autrag">
    <w:name w:val="Autrag"/>
    <w:basedOn w:val="Listenabsatz"/>
    <w:rsid w:val="00630410"/>
    <w:pPr>
      <w:numPr>
        <w:numId w:val="9"/>
      </w:numPr>
      <w:spacing w:before="120" w:after="120"/>
      <w:ind w:left="284" w:hanging="284"/>
      <w:contextualSpacing w:val="0"/>
    </w:pPr>
    <w:rPr>
      <w:szCs w:val="20"/>
    </w:rPr>
  </w:style>
  <w:style w:type="table" w:styleId="TabelleRaster5">
    <w:name w:val="Table Grid 5"/>
    <w:basedOn w:val="NormaleTabelle"/>
    <w:rsid w:val="00EC1D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nie">
    <w:name w:val="Linie"/>
    <w:basedOn w:val="Standard"/>
    <w:rsid w:val="00630410"/>
    <w:pPr>
      <w:tabs>
        <w:tab w:val="left" w:leader="underscore" w:pos="9072"/>
      </w:tabs>
      <w:ind w:left="284"/>
    </w:pPr>
  </w:style>
  <w:style w:type="character" w:styleId="BesuchterHyperlink">
    <w:name w:val="FollowedHyperlink"/>
    <w:basedOn w:val="Absatz-Standardschriftart"/>
    <w:rsid w:val="006872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A65AC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A65AC"/>
    <w:pPr>
      <w:keepNext/>
      <w:spacing w:before="12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63E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3E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09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1DEC"/>
    <w:pPr>
      <w:ind w:left="720"/>
      <w:contextualSpacing/>
    </w:pPr>
  </w:style>
  <w:style w:type="paragraph" w:customStyle="1" w:styleId="Autrag">
    <w:name w:val="Autrag"/>
    <w:basedOn w:val="Listenabsatz"/>
    <w:rsid w:val="00630410"/>
    <w:pPr>
      <w:numPr>
        <w:numId w:val="9"/>
      </w:numPr>
      <w:spacing w:before="120" w:after="120"/>
      <w:ind w:left="284" w:hanging="284"/>
      <w:contextualSpacing w:val="0"/>
    </w:pPr>
    <w:rPr>
      <w:szCs w:val="20"/>
    </w:rPr>
  </w:style>
  <w:style w:type="table" w:styleId="TabelleRaster5">
    <w:name w:val="Table Grid 5"/>
    <w:basedOn w:val="NormaleTabelle"/>
    <w:rsid w:val="00EC1D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nie">
    <w:name w:val="Linie"/>
    <w:basedOn w:val="Standard"/>
    <w:rsid w:val="00630410"/>
    <w:pPr>
      <w:tabs>
        <w:tab w:val="left" w:leader="underscore" w:pos="9072"/>
      </w:tabs>
      <w:ind w:left="284"/>
    </w:pPr>
  </w:style>
  <w:style w:type="character" w:styleId="BesuchterHyperlink">
    <w:name w:val="FollowedHyperlink"/>
    <w:basedOn w:val="Absatz-Standardschriftart"/>
    <w:rsid w:val="00687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23</cp:revision>
  <cp:lastPrinted>2017-10-10T15:53:00Z</cp:lastPrinted>
  <dcterms:created xsi:type="dcterms:W3CDTF">2017-10-01T08:56:00Z</dcterms:created>
  <dcterms:modified xsi:type="dcterms:W3CDTF">2017-11-05T10:05:00Z</dcterms:modified>
</cp:coreProperties>
</file>